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B7" w:rsidRPr="00D32AB7" w:rsidRDefault="00D32AB7" w:rsidP="00D32AB7">
      <w:pPr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</w:pPr>
      <w:r w:rsidRPr="00D32AB7">
        <w:rPr>
          <w:rFonts w:ascii="Helvetica" w:eastAsia="Times New Roman" w:hAnsi="Helvetica" w:cs="Helvetica"/>
          <w:b/>
          <w:bCs/>
          <w:caps/>
          <w:spacing w:val="8"/>
          <w:kern w:val="36"/>
          <w:sz w:val="39"/>
          <w:szCs w:val="39"/>
          <w:lang w:eastAsia="sl-SI"/>
        </w:rPr>
        <w:t>DAN OZAVEŠČANJA O ODPADNI HRANI</w:t>
      </w:r>
    </w:p>
    <w:p w:rsidR="00D32AB7" w:rsidRPr="00D32AB7" w:rsidRDefault="00D32AB7" w:rsidP="00D32AB7">
      <w:pPr>
        <w:spacing w:after="0" w:line="408" w:lineRule="atLeast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D32AB7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sl-SI"/>
        </w:rPr>
        <w:t>30. 09. 2022</w:t>
      </w:r>
    </w:p>
    <w:p w:rsidR="00D32AB7" w:rsidRPr="00D32AB7" w:rsidRDefault="00D32AB7" w:rsidP="00D32AB7">
      <w:pPr>
        <w:shd w:val="clear" w:color="auto" w:fill="FFFFFF"/>
        <w:spacing w:after="384"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D32AB7">
        <w:rPr>
          <w:rFonts w:ascii="inherit" w:eastAsia="Times New Roman" w:hAnsi="inherit" w:cs="Helvetica"/>
          <w:sz w:val="21"/>
          <w:szCs w:val="21"/>
          <w:lang w:eastAsia="sl-SI"/>
        </w:rPr>
        <w:t>V okviru dejavnosti o ozaveščanju o izgubah hrane in odpadni hrani smo v četrtek, 29. 9. 2022, pričeli s tehtanjem odpadkov pri malici. V 6. b razredu smo bili zelo pridni, saj ostankov (zavržkov) hrane nismo imeli. Tudi v drugih razredih so bili zelo pridni. Odpadke bomo tehtali vsak dan, do vključno petka, 7. 10. 2022.</w:t>
      </w:r>
    </w:p>
    <w:p w:rsidR="00D32AB7" w:rsidRDefault="00D32AB7" w:rsidP="00D32AB7">
      <w:pPr>
        <w:shd w:val="clear" w:color="auto" w:fill="FFFFFF"/>
        <w:spacing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D32AB7">
        <w:rPr>
          <w:rFonts w:ascii="inherit" w:eastAsia="Times New Roman" w:hAnsi="inherit" w:cs="Helvetica"/>
          <w:sz w:val="21"/>
          <w:szCs w:val="21"/>
          <w:lang w:eastAsia="sl-SI"/>
        </w:rPr>
        <w:t>Mojca B. Sotenšek</w:t>
      </w:r>
    </w:p>
    <w:p w:rsidR="00D32AB7" w:rsidRPr="00D32AB7" w:rsidRDefault="00D32AB7" w:rsidP="00D32AB7">
      <w:pPr>
        <w:shd w:val="clear" w:color="auto" w:fill="FFFFFF"/>
        <w:spacing w:line="408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>
        <w:rPr>
          <w:noProof/>
          <w:lang w:eastAsia="sl-SI"/>
        </w:rPr>
        <w:drawing>
          <wp:inline distT="0" distB="0" distL="0" distR="0" wp14:anchorId="38F3BF60" wp14:editId="7E8774F3">
            <wp:extent cx="3769360" cy="5638800"/>
            <wp:effectExtent l="0" t="0" r="2540" b="0"/>
            <wp:docPr id="11" name="Slika 11" descr="Dan ozaveščanja o odpadni hr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n ozaveščanja o odpadni hra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99" cy="564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B7" w:rsidRPr="00D32AB7" w:rsidRDefault="00D32AB7" w:rsidP="00D32AB7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bookmarkStart w:id="0" w:name="_GoBack"/>
      <w:bookmarkEnd w:id="0"/>
    </w:p>
    <w:p w:rsidR="00D32AB7" w:rsidRPr="00D32AB7" w:rsidRDefault="00D32AB7" w:rsidP="00D32AB7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D32AB7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1D0860F8" wp14:editId="16A1D057">
            <wp:extent cx="3810000" cy="2705100"/>
            <wp:effectExtent l="0" t="0" r="0" b="0"/>
            <wp:docPr id="7" name="Slika 7" descr="Dan ozaveščanja o odpadni hrani">
              <a:hlinkClick xmlns:a="http://schemas.openxmlformats.org/drawingml/2006/main" r:id="rId5" tooltip="&quot;Dan ozaveščanja o odpadni hran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n ozaveščanja o odpadni hrani">
                      <a:hlinkClick r:id="rId5" tooltip="&quot;Dan ozaveščanja o odpadni hran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B7" w:rsidRPr="00D32AB7" w:rsidRDefault="00D32AB7" w:rsidP="00D32AB7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D32AB7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657CD219" wp14:editId="05B7D8FC">
            <wp:extent cx="3810000" cy="2705100"/>
            <wp:effectExtent l="0" t="0" r="0" b="0"/>
            <wp:docPr id="8" name="Slika 8" descr="Dan ozaveščanja o odpadni hrani">
              <a:hlinkClick xmlns:a="http://schemas.openxmlformats.org/drawingml/2006/main" r:id="rId7" tooltip="&quot;Dan ozaveščanja o odpadni hran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n ozaveščanja o odpadni hrani">
                      <a:hlinkClick r:id="rId7" tooltip="&quot;Dan ozaveščanja o odpadni hran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B7" w:rsidRPr="00D32AB7" w:rsidRDefault="00D32AB7" w:rsidP="00D32AB7">
      <w:pPr>
        <w:shd w:val="clear" w:color="auto" w:fill="FFFFFF"/>
        <w:spacing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D32AB7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 wp14:anchorId="0094F848" wp14:editId="5255B42C">
            <wp:extent cx="3810000" cy="2705100"/>
            <wp:effectExtent l="0" t="0" r="0" b="0"/>
            <wp:docPr id="9" name="Slika 9" descr="Dan ozaveščanja o odpadni hrani">
              <a:hlinkClick xmlns:a="http://schemas.openxmlformats.org/drawingml/2006/main" r:id="rId9" tooltip="&quot;Dan ozaveščanja o odpadni hran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n ozaveščanja o odpadni hrani">
                      <a:hlinkClick r:id="rId9" tooltip="&quot;Dan ozaveščanja o odpadni hran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B7" w:rsidRPr="00D32AB7" w:rsidRDefault="00D32AB7" w:rsidP="00D32AB7">
      <w:pPr>
        <w:shd w:val="clear" w:color="auto" w:fill="FFFFFF"/>
        <w:spacing w:after="100" w:line="0" w:lineRule="auto"/>
        <w:textAlignment w:val="baseline"/>
        <w:rPr>
          <w:rFonts w:ascii="inherit" w:eastAsia="Times New Roman" w:hAnsi="inherit" w:cs="Helvetica"/>
          <w:sz w:val="21"/>
          <w:szCs w:val="21"/>
          <w:lang w:eastAsia="sl-SI"/>
        </w:rPr>
      </w:pPr>
      <w:r w:rsidRPr="00D32AB7">
        <w:rPr>
          <w:rFonts w:ascii="inherit" w:eastAsia="Times New Roman" w:hAnsi="inherit" w:cs="Helvetica"/>
          <w:noProof/>
          <w:color w:val="0000FF"/>
          <w:sz w:val="21"/>
          <w:szCs w:val="21"/>
          <w:bdr w:val="none" w:sz="0" w:space="0" w:color="auto" w:frame="1"/>
          <w:lang w:eastAsia="sl-SI"/>
        </w:rPr>
        <w:lastRenderedPageBreak/>
        <w:drawing>
          <wp:inline distT="0" distB="0" distL="0" distR="0" wp14:anchorId="6E05848C" wp14:editId="4918A82B">
            <wp:extent cx="3810000" cy="2705100"/>
            <wp:effectExtent l="0" t="0" r="0" b="0"/>
            <wp:docPr id="10" name="Slika 10" descr="Dan ozaveščanja o odpadni hrani">
              <a:hlinkClick xmlns:a="http://schemas.openxmlformats.org/drawingml/2006/main" r:id="rId11" tooltip="&quot;Dan ozaveščanja o odpadni hran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n ozaveščanja o odpadni hrani">
                      <a:hlinkClick r:id="rId11" tooltip="&quot;Dan ozaveščanja o odpadni hran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BD" w:rsidRDefault="007147BD"/>
    <w:sectPr w:rsidR="0071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B7"/>
    <w:rsid w:val="007147BD"/>
    <w:rsid w:val="00D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65B5"/>
  <w15:chartTrackingRefBased/>
  <w15:docId w15:val="{9F3A4E96-5439-48F4-8749-CF4A7C9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19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6339">
                                          <w:marLeft w:val="0"/>
                                          <w:marRight w:val="0"/>
                                          <w:marTop w:val="0"/>
                                          <w:marBottom w:val="35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4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67660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51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199170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9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710415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593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0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4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69226">
                                                  <w:marLeft w:val="0"/>
                                                  <w:marRight w:val="70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-iskvarce.si/files/2022/09/29.9.-foto-ostanki-hrane-scaled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os-iskvarce.si/files/2022/09/poraba-kompota-2-scaled.jpg" TargetMode="External"/><Relationship Id="rId5" Type="http://schemas.openxmlformats.org/officeDocument/2006/relationships/hyperlink" Target="https://www.os-iskvarce.si/files/2022/09/29.9.-foto-ostanki-hrane-2-scaled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os-iskvarce.si/files/2022/09/poraba-kompota-1-scaled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Kuhinja1</dc:creator>
  <cp:keywords/>
  <dc:description/>
  <cp:lastModifiedBy>Kuhinja1</cp:lastModifiedBy>
  <cp:revision>1</cp:revision>
  <dcterms:created xsi:type="dcterms:W3CDTF">2022-11-18T08:37:00Z</dcterms:created>
  <dcterms:modified xsi:type="dcterms:W3CDTF">2022-11-18T08:39:00Z</dcterms:modified>
</cp:coreProperties>
</file>